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9BA51" w14:textId="77777777" w:rsidR="00FE6472" w:rsidRPr="00CF58DC" w:rsidRDefault="00FE6472" w:rsidP="00CF58DC">
      <w:pPr>
        <w:pStyle w:val="Default"/>
        <w:rPr>
          <w:rFonts w:asciiTheme="majorHAnsi" w:hAnsiTheme="majorHAnsi" w:cs="Arial"/>
          <w:b/>
          <w:bCs/>
          <w:sz w:val="48"/>
          <w:szCs w:val="48"/>
        </w:rPr>
      </w:pPr>
      <w:r w:rsidRPr="00CF58DC">
        <w:rPr>
          <w:rFonts w:asciiTheme="majorHAnsi" w:hAnsiTheme="majorHAnsi" w:cs="Arial"/>
          <w:b/>
          <w:bCs/>
          <w:sz w:val="48"/>
          <w:szCs w:val="48"/>
        </w:rPr>
        <w:t>Forretningsorden for bestyrelsen i Danmarks Brydeforbund</w:t>
      </w:r>
    </w:p>
    <w:p w14:paraId="2ABD982F" w14:textId="77777777" w:rsidR="00CF58DC" w:rsidRPr="00CF58DC" w:rsidRDefault="00CF58DC" w:rsidP="00CF58DC">
      <w:pPr>
        <w:pStyle w:val="Default"/>
        <w:rPr>
          <w:rFonts w:asciiTheme="majorHAnsi" w:hAnsiTheme="majorHAnsi"/>
        </w:rPr>
      </w:pPr>
    </w:p>
    <w:p w14:paraId="468405FC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1. Forretningsordenens hjemmel </w:t>
      </w:r>
    </w:p>
    <w:p w14:paraId="51E67641" w14:textId="262A81D8" w:rsidR="00FE6472" w:rsidRPr="00D4306C" w:rsidRDefault="00FE6472" w:rsidP="00D4306C">
      <w:pPr>
        <w:rPr>
          <w:rFonts w:asciiTheme="majorHAnsi" w:eastAsia="Times New Roman" w:hAnsiTheme="majorHAnsi" w:cs="Times New Roman"/>
          <w:lang w:eastAsia="zh-CN"/>
        </w:rPr>
      </w:pPr>
      <w:r w:rsidRPr="00D4306C">
        <w:rPr>
          <w:rFonts w:asciiTheme="majorHAnsi" w:hAnsiTheme="majorHAnsi" w:cs="Arial"/>
          <w:sz w:val="24"/>
          <w:szCs w:val="24"/>
        </w:rPr>
        <w:t>Forretningsorden</w:t>
      </w:r>
      <w:r w:rsidR="00DF5023" w:rsidRPr="00D4306C">
        <w:rPr>
          <w:rFonts w:asciiTheme="majorHAnsi" w:hAnsiTheme="majorHAnsi" w:cs="Arial"/>
          <w:sz w:val="24"/>
          <w:szCs w:val="24"/>
        </w:rPr>
        <w:t>en</w:t>
      </w:r>
      <w:r w:rsidRPr="00D4306C">
        <w:rPr>
          <w:rFonts w:asciiTheme="majorHAnsi" w:hAnsiTheme="majorHAnsi" w:cs="Arial"/>
          <w:sz w:val="24"/>
          <w:szCs w:val="24"/>
        </w:rPr>
        <w:t xml:space="preserve"> er fastsat af bestyrelsen. </w:t>
      </w:r>
      <w:r w:rsidR="00773C68" w:rsidRPr="00D4306C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  <w:lang w:eastAsia="zh-CN"/>
        </w:rPr>
        <w:t>Den revideres og godkendes hvert år i forbindelse med det konstituerende møde efter repræsentantskabsmødet.</w:t>
      </w:r>
      <w:r w:rsidRPr="00D4306C">
        <w:rPr>
          <w:rFonts w:asciiTheme="majorHAnsi" w:hAnsiTheme="majorHAnsi" w:cs="Arial"/>
          <w:sz w:val="24"/>
          <w:szCs w:val="24"/>
        </w:rPr>
        <w:t xml:space="preserve"> </w:t>
      </w:r>
    </w:p>
    <w:p w14:paraId="11537010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2. Rammer for bestyrelsesmøder </w:t>
      </w:r>
    </w:p>
    <w:p w14:paraId="48FEBE20" w14:textId="47C3F9F5" w:rsidR="00FE6472" w:rsidRPr="00CF58DC" w:rsidRDefault="00FE6472" w:rsidP="006436DB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>Formanden repræsenterer bestyrelsen og foreningen udadtil. Formanden leder møderne og orienterer bestyrelse</w:t>
      </w:r>
      <w:r w:rsidR="006436DB">
        <w:rPr>
          <w:rFonts w:asciiTheme="majorHAnsi" w:hAnsiTheme="majorHAnsi" w:cs="Arial"/>
        </w:rPr>
        <w:t>n</w:t>
      </w:r>
      <w:r w:rsidRPr="00CF58DC">
        <w:rPr>
          <w:rFonts w:asciiTheme="majorHAnsi" w:hAnsiTheme="majorHAnsi" w:cs="Arial"/>
        </w:rPr>
        <w:t xml:space="preserve"> om væsentlige begivenheder indtruffet siden sidste bestyrelsesmøde. </w:t>
      </w:r>
    </w:p>
    <w:p w14:paraId="6FD0A0D2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</w:p>
    <w:p w14:paraId="31B69845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3. Indkaldelse af møder </w:t>
      </w:r>
    </w:p>
    <w:p w14:paraId="44FC4BD5" w14:textId="44591893" w:rsidR="00FE6472" w:rsidRPr="00CF58DC" w:rsidRDefault="00FE6472" w:rsidP="005C63B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Formanden eller driftsleder indkalder til bestyrelsesmøde med minimum 2 ugers varsel og påser, at dagsorden og alt nødvendigt bilagsmateriale fremsendes inden samme frist. Dagsordenen offentligøres på </w:t>
      </w:r>
      <w:r w:rsidR="005C63B2">
        <w:rPr>
          <w:rFonts w:asciiTheme="majorHAnsi" w:hAnsiTheme="majorHAnsi" w:cs="Arial"/>
        </w:rPr>
        <w:t>forbundets</w:t>
      </w:r>
      <w:r w:rsidR="005C63B2" w:rsidRPr="00CF58DC">
        <w:rPr>
          <w:rFonts w:asciiTheme="majorHAnsi" w:hAnsiTheme="majorHAnsi" w:cs="Arial"/>
        </w:rPr>
        <w:t xml:space="preserve"> </w:t>
      </w:r>
      <w:r w:rsidRPr="00CF58DC">
        <w:rPr>
          <w:rFonts w:asciiTheme="majorHAnsi" w:hAnsiTheme="majorHAnsi" w:cs="Arial"/>
        </w:rPr>
        <w:t>hjemmeside minimum 1 uge før mødet.</w:t>
      </w:r>
    </w:p>
    <w:p w14:paraId="1DF61022" w14:textId="3B0974B9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Møder </w:t>
      </w:r>
      <w:r w:rsidR="005C63B2">
        <w:rPr>
          <w:rFonts w:asciiTheme="majorHAnsi" w:hAnsiTheme="majorHAnsi" w:cs="Arial"/>
        </w:rPr>
        <w:t>af</w:t>
      </w:r>
      <w:r w:rsidRPr="00CF58DC">
        <w:rPr>
          <w:rFonts w:asciiTheme="majorHAnsi" w:hAnsiTheme="majorHAnsi" w:cs="Arial"/>
        </w:rPr>
        <w:t xml:space="preserve">holdes når bestyrelsen anser det for nødvendigt. Tid og sted for de første møder fastsættes så vidt muligt på det første, konstituerende bestyrelsesmøde. </w:t>
      </w:r>
    </w:p>
    <w:p w14:paraId="03D5B575" w14:textId="7DF60421" w:rsidR="00FE6472" w:rsidRPr="00CF58DC" w:rsidRDefault="00FE6472" w:rsidP="005C63B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Møder kan afholdes både skriftligt og elektronisk, hvis alle er enige herom </w:t>
      </w:r>
      <w:r w:rsidR="005C63B2">
        <w:rPr>
          <w:rFonts w:asciiTheme="majorHAnsi" w:hAnsiTheme="majorHAnsi" w:cs="Arial"/>
        </w:rPr>
        <w:t>samt</w:t>
      </w:r>
      <w:r w:rsidR="005C63B2" w:rsidRPr="00CF58DC">
        <w:rPr>
          <w:rFonts w:asciiTheme="majorHAnsi" w:hAnsiTheme="majorHAnsi" w:cs="Arial"/>
        </w:rPr>
        <w:t xml:space="preserve"> </w:t>
      </w:r>
      <w:r w:rsidRPr="00CF58DC">
        <w:rPr>
          <w:rFonts w:asciiTheme="majorHAnsi" w:hAnsiTheme="majorHAnsi" w:cs="Arial"/>
        </w:rPr>
        <w:t xml:space="preserve">det </w:t>
      </w:r>
      <w:r w:rsidR="005C63B2">
        <w:rPr>
          <w:rFonts w:asciiTheme="majorHAnsi" w:hAnsiTheme="majorHAnsi" w:cs="Arial"/>
        </w:rPr>
        <w:t>skønnes</w:t>
      </w:r>
      <w:r w:rsidR="005C63B2" w:rsidRPr="00CF58DC">
        <w:rPr>
          <w:rFonts w:asciiTheme="majorHAnsi" w:hAnsiTheme="majorHAnsi" w:cs="Arial"/>
        </w:rPr>
        <w:t xml:space="preserve"> </w:t>
      </w:r>
      <w:r w:rsidRPr="00CF58DC">
        <w:rPr>
          <w:rFonts w:asciiTheme="majorHAnsi" w:hAnsiTheme="majorHAnsi" w:cs="Arial"/>
        </w:rPr>
        <w:t>hensigtsmæssigt. Driftsleder</w:t>
      </w:r>
      <w:r w:rsidR="005C63B2">
        <w:rPr>
          <w:rFonts w:asciiTheme="majorHAnsi" w:hAnsiTheme="majorHAnsi" w:cs="Arial"/>
        </w:rPr>
        <w:t>en</w:t>
      </w:r>
      <w:r w:rsidRPr="00CF58DC">
        <w:rPr>
          <w:rFonts w:asciiTheme="majorHAnsi" w:hAnsiTheme="majorHAnsi" w:cs="Arial"/>
        </w:rPr>
        <w:t xml:space="preserve"> deltager i møderne som referent og med taleret. </w:t>
      </w:r>
    </w:p>
    <w:p w14:paraId="389EF975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</w:p>
    <w:p w14:paraId="45D4E0EF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4. Ledelse af møderne </w:t>
      </w:r>
    </w:p>
    <w:p w14:paraId="52CA8AF9" w14:textId="1E6E4E71" w:rsidR="00FE6472" w:rsidRPr="00CF58DC" w:rsidRDefault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Formanden leder møderne. I tilfælde af formandens eventuelle fravær ledes møderne af en valgt mødeleder. Efter sagers behandling på bestyrelsesmødet offentliggøres referater på </w:t>
      </w:r>
      <w:r w:rsidR="005C63B2">
        <w:rPr>
          <w:rFonts w:asciiTheme="majorHAnsi" w:hAnsiTheme="majorHAnsi" w:cs="Arial"/>
        </w:rPr>
        <w:t>forbundets</w:t>
      </w:r>
      <w:r w:rsidR="005C63B2" w:rsidRPr="00CF58DC">
        <w:rPr>
          <w:rFonts w:asciiTheme="majorHAnsi" w:hAnsiTheme="majorHAnsi" w:cs="Arial"/>
        </w:rPr>
        <w:t xml:space="preserve"> </w:t>
      </w:r>
      <w:r w:rsidRPr="00CF58DC">
        <w:rPr>
          <w:rFonts w:asciiTheme="majorHAnsi" w:hAnsiTheme="majorHAnsi" w:cs="Arial"/>
        </w:rPr>
        <w:t xml:space="preserve">hjemmeside. Bestyrelsen kan beslutte at visse dokumenter, eller dele heraf, er fortrolige. </w:t>
      </w:r>
    </w:p>
    <w:p w14:paraId="3F424A46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</w:p>
    <w:p w14:paraId="6D2834C5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5. Beslutningsdygtighed </w:t>
      </w:r>
    </w:p>
    <w:p w14:paraId="3A7D6580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Bestyrelsen er beslutningsdygtig, når mindst 4 af medlemmerne er til stede, jf. vedtægterne § </w:t>
      </w:r>
      <w:r w:rsidR="00F63931" w:rsidRPr="00CF58DC">
        <w:rPr>
          <w:rFonts w:asciiTheme="majorHAnsi" w:hAnsiTheme="majorHAnsi" w:cs="Arial"/>
        </w:rPr>
        <w:t>10, stk.6</w:t>
      </w:r>
    </w:p>
    <w:p w14:paraId="77ABA3C2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</w:p>
    <w:p w14:paraId="0EB63587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6. Afstemning </w:t>
      </w:r>
    </w:p>
    <w:p w14:paraId="7F302CD1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Beslutninger træffes ved almindeligt stemmeflertal. Ved stemmelighed er formandens stemme afgørende. </w:t>
      </w:r>
    </w:p>
    <w:p w14:paraId="763457A4" w14:textId="77777777" w:rsidR="00F63931" w:rsidRPr="00CF58DC" w:rsidRDefault="00F63931" w:rsidP="00FE6472">
      <w:pPr>
        <w:pStyle w:val="Default"/>
        <w:rPr>
          <w:rFonts w:asciiTheme="majorHAnsi" w:hAnsiTheme="majorHAnsi" w:cs="Arial"/>
        </w:rPr>
      </w:pPr>
    </w:p>
    <w:p w14:paraId="51132963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7. Protokol </w:t>
      </w:r>
    </w:p>
    <w:p w14:paraId="72DB07A5" w14:textId="45F2CF4E" w:rsidR="00FE6472" w:rsidRPr="00CF58DC" w:rsidRDefault="00FE6472" w:rsidP="00E27124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Bestyrelsen fører en protokol, hvori </w:t>
      </w:r>
      <w:r w:rsidR="00972FEC">
        <w:rPr>
          <w:rFonts w:asciiTheme="majorHAnsi" w:hAnsiTheme="majorHAnsi" w:cs="Arial"/>
        </w:rPr>
        <w:t xml:space="preserve">der </w:t>
      </w:r>
      <w:r w:rsidRPr="00CF58DC">
        <w:rPr>
          <w:rFonts w:asciiTheme="majorHAnsi" w:hAnsiTheme="majorHAnsi" w:cs="Arial"/>
        </w:rPr>
        <w:t xml:space="preserve">indsættes samtlige referater fra de afholdte bestyrelsesmøder. Referaterne skal indeholde beslutningerne. Protokollen </w:t>
      </w:r>
      <w:r w:rsidR="00F63931" w:rsidRPr="00CF58DC">
        <w:rPr>
          <w:rFonts w:asciiTheme="majorHAnsi" w:hAnsiTheme="majorHAnsi" w:cs="Arial"/>
        </w:rPr>
        <w:t xml:space="preserve">opbevares </w:t>
      </w:r>
      <w:r w:rsidR="00E27124">
        <w:rPr>
          <w:rFonts w:asciiTheme="majorHAnsi" w:hAnsiTheme="majorHAnsi" w:cs="Arial"/>
        </w:rPr>
        <w:t>digitalt på</w:t>
      </w:r>
      <w:r w:rsidR="00E27124" w:rsidRPr="00CF58DC">
        <w:rPr>
          <w:rFonts w:asciiTheme="majorHAnsi" w:hAnsiTheme="majorHAnsi" w:cs="Arial"/>
        </w:rPr>
        <w:t xml:space="preserve"> </w:t>
      </w:r>
      <w:r w:rsidR="00F63931" w:rsidRPr="00CF58DC">
        <w:rPr>
          <w:rFonts w:asciiTheme="majorHAnsi" w:hAnsiTheme="majorHAnsi" w:cs="Arial"/>
        </w:rPr>
        <w:t xml:space="preserve">forbundets </w:t>
      </w:r>
      <w:r w:rsidR="00E27124">
        <w:rPr>
          <w:rFonts w:asciiTheme="majorHAnsi" w:hAnsiTheme="majorHAnsi" w:cs="Arial"/>
        </w:rPr>
        <w:t>netværksdrev.</w:t>
      </w:r>
    </w:p>
    <w:p w14:paraId="57C140CC" w14:textId="0F07C977" w:rsidR="00FE6472" w:rsidRPr="00CF58DC" w:rsidRDefault="00FE6472" w:rsidP="00E90608">
      <w:pPr>
        <w:pStyle w:val="Default"/>
        <w:pageBreakBefore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lastRenderedPageBreak/>
        <w:t xml:space="preserve">Senest 8 dage efter bestyrelsesmødet udsendes referat fra bestyrelsesmødet og bestyrelsen kan herefter kommentere referatet i 8 dage, hvorefter referatet er godkendt. </w:t>
      </w:r>
    </w:p>
    <w:p w14:paraId="2BDFB5B1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Ved begyndelsen af hvert bestyrelsesmøde godkendes referatet endeligt fra det foregående møde og indsættes i protokollen. </w:t>
      </w:r>
    </w:p>
    <w:p w14:paraId="404A0A23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Såfremt et bestyrelsesmedlem ikke er enig i en beslutning, som flertallet har truffet, kan denne forlange at få det noteret i forhandlingsprotokollen. </w:t>
      </w:r>
    </w:p>
    <w:p w14:paraId="7373BB73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Hvert mødereferat skal medtage følgende: </w:t>
      </w:r>
    </w:p>
    <w:p w14:paraId="39EB29B5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1. Navn på mødedeltagerne. </w:t>
      </w:r>
    </w:p>
    <w:p w14:paraId="0DABD335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2. Dagsorden og evt. ændringer. </w:t>
      </w:r>
    </w:p>
    <w:p w14:paraId="13D2528D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3. Beslutninger truffet i henhold til dagsordenen og baggrunden for disse. </w:t>
      </w:r>
    </w:p>
    <w:p w14:paraId="06B5AAD7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4. Navn på referenten. </w:t>
      </w:r>
      <w:r w:rsidR="00F63931" w:rsidRPr="00CF58DC">
        <w:rPr>
          <w:rFonts w:asciiTheme="majorHAnsi" w:hAnsiTheme="majorHAnsi" w:cs="Arial"/>
        </w:rPr>
        <w:br/>
      </w:r>
    </w:p>
    <w:p w14:paraId="0267B5C1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8. Bestyrelsens behandling og beslutning af sager mellem to bestyrelsesmøder </w:t>
      </w:r>
    </w:p>
    <w:p w14:paraId="2388EDF3" w14:textId="521976BB" w:rsidR="00FE6472" w:rsidRPr="00CF58DC" w:rsidRDefault="00FE6472" w:rsidP="00F07EF5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>Sager kan rundsendes til behandling og beslutning, når det drejer sig om sager, som ikke kan afvente næste møde. Bestyrelsen har 8 dage til at kommen</w:t>
      </w:r>
      <w:r w:rsidR="00F63931" w:rsidRPr="00CF58DC">
        <w:rPr>
          <w:rFonts w:asciiTheme="majorHAnsi" w:hAnsiTheme="majorHAnsi" w:cs="Arial"/>
        </w:rPr>
        <w:t>tere rundsendte sager fra bestyrelsesmedlemmer, forbundsmedlemmer, og ansatte</w:t>
      </w:r>
      <w:r w:rsidRPr="00CF58DC">
        <w:rPr>
          <w:rFonts w:asciiTheme="majorHAnsi" w:hAnsiTheme="majorHAnsi" w:cs="Arial"/>
        </w:rPr>
        <w:t xml:space="preserve">. Bestyrelsesmedlemmer opfordres til i det omfang det skønnes relevant at rundsende kommentarer til de andre bestyrelsesmedlemmer. </w:t>
      </w:r>
    </w:p>
    <w:p w14:paraId="571D449D" w14:textId="35ECD3F4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Efter udløbet </w:t>
      </w:r>
      <w:r w:rsidR="00E9698D" w:rsidRPr="00CF58DC">
        <w:rPr>
          <w:rFonts w:asciiTheme="majorHAnsi" w:hAnsiTheme="majorHAnsi" w:cs="Arial"/>
        </w:rPr>
        <w:t>af de 8 dage opsummerer driftsl</w:t>
      </w:r>
      <w:r w:rsidRPr="00CF58DC">
        <w:rPr>
          <w:rFonts w:asciiTheme="majorHAnsi" w:hAnsiTheme="majorHAnsi" w:cs="Arial"/>
        </w:rPr>
        <w:t>eder de indkomne kommentarer og rundsender det endelige dokument med de indkomne kommentarer, hvormed sagen er afsluttet. Sådanne beslutninger skal efterfølgende altid indgå i p</w:t>
      </w:r>
      <w:r w:rsidR="00E9698D" w:rsidRPr="00CF58DC">
        <w:rPr>
          <w:rFonts w:asciiTheme="majorHAnsi" w:hAnsiTheme="majorHAnsi" w:cs="Arial"/>
        </w:rPr>
        <w:t>unktet "orientering fra driftsl</w:t>
      </w:r>
      <w:r w:rsidRPr="00CF58DC">
        <w:rPr>
          <w:rFonts w:asciiTheme="majorHAnsi" w:hAnsiTheme="majorHAnsi" w:cs="Arial"/>
        </w:rPr>
        <w:t xml:space="preserve">eder" på førstkommende bestyrelsesmøde. </w:t>
      </w:r>
    </w:p>
    <w:p w14:paraId="18DE23DD" w14:textId="77777777" w:rsidR="00F63931" w:rsidRPr="00CF58DC" w:rsidRDefault="00F63931" w:rsidP="00FE6472">
      <w:pPr>
        <w:pStyle w:val="Default"/>
        <w:rPr>
          <w:rFonts w:asciiTheme="majorHAnsi" w:hAnsiTheme="majorHAnsi" w:cs="Arial"/>
        </w:rPr>
      </w:pPr>
    </w:p>
    <w:p w14:paraId="1D128D2F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9. Usædvanlige anliggender </w:t>
      </w:r>
    </w:p>
    <w:p w14:paraId="6BBF0AE1" w14:textId="077F388C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Usædvanlige anliggender skal altid forelægges bestyrelsen, inden </w:t>
      </w:r>
      <w:r w:rsidR="0002431A">
        <w:rPr>
          <w:rFonts w:asciiTheme="majorHAnsi" w:hAnsiTheme="majorHAnsi" w:cs="Arial"/>
        </w:rPr>
        <w:t xml:space="preserve">en </w:t>
      </w:r>
      <w:r w:rsidRPr="00CF58DC">
        <w:rPr>
          <w:rFonts w:asciiTheme="majorHAnsi" w:hAnsiTheme="majorHAnsi" w:cs="Arial"/>
        </w:rPr>
        <w:t xml:space="preserve">beslutning træffes. Forelæggelse kan eventuelt ske gennem telefonmøde eller på anden hensigtsmæssig måde, såfremt der ikke er tid til at følge den sædvanlige procedure. </w:t>
      </w:r>
    </w:p>
    <w:p w14:paraId="1B114C88" w14:textId="77777777" w:rsidR="00E9698D" w:rsidRPr="00CF58DC" w:rsidRDefault="00E9698D" w:rsidP="00FE6472">
      <w:pPr>
        <w:pStyle w:val="Default"/>
        <w:rPr>
          <w:rFonts w:asciiTheme="majorHAnsi" w:hAnsiTheme="majorHAnsi" w:cs="Arial"/>
        </w:rPr>
      </w:pPr>
    </w:p>
    <w:p w14:paraId="01B1BB60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>10. Bestyre</w:t>
      </w:r>
      <w:r w:rsidR="00E9698D" w:rsidRPr="00CF58DC">
        <w:rPr>
          <w:rFonts w:asciiTheme="majorHAnsi" w:hAnsiTheme="majorHAnsi" w:cs="Arial"/>
          <w:b/>
          <w:bCs/>
        </w:rPr>
        <w:t>lsens pligter m.h.t. forbundets</w:t>
      </w:r>
      <w:r w:rsidRPr="00CF58DC">
        <w:rPr>
          <w:rFonts w:asciiTheme="majorHAnsi" w:hAnsiTheme="majorHAnsi" w:cs="Arial"/>
          <w:b/>
          <w:bCs/>
        </w:rPr>
        <w:t xml:space="preserve"> ledelse </w:t>
      </w:r>
    </w:p>
    <w:p w14:paraId="1A6E0DAC" w14:textId="77777777" w:rsidR="00FE6472" w:rsidRPr="00CF58DC" w:rsidRDefault="00E9698D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>Driftsl</w:t>
      </w:r>
      <w:r w:rsidR="00FE6472" w:rsidRPr="00CF58DC">
        <w:rPr>
          <w:rFonts w:asciiTheme="majorHAnsi" w:hAnsiTheme="majorHAnsi" w:cs="Arial"/>
        </w:rPr>
        <w:t>eder varetager den dagli</w:t>
      </w:r>
      <w:r w:rsidRPr="00CF58DC">
        <w:rPr>
          <w:rFonts w:asciiTheme="majorHAnsi" w:hAnsiTheme="majorHAnsi" w:cs="Arial"/>
        </w:rPr>
        <w:t xml:space="preserve">ge administration af forbundets opgaver. Leder forbundets </w:t>
      </w:r>
      <w:r w:rsidR="00FE6472" w:rsidRPr="00CF58DC">
        <w:rPr>
          <w:rFonts w:asciiTheme="majorHAnsi" w:hAnsiTheme="majorHAnsi" w:cs="Arial"/>
        </w:rPr>
        <w:t xml:space="preserve">virksomhed i overensstemmelse med bestyrelsens vedtagelser, principielle retningslinjer fastsat </w:t>
      </w:r>
      <w:r w:rsidRPr="00CF58DC">
        <w:rPr>
          <w:rFonts w:asciiTheme="majorHAnsi" w:hAnsiTheme="majorHAnsi" w:cs="Arial"/>
        </w:rPr>
        <w:t>i forbundets</w:t>
      </w:r>
      <w:r w:rsidR="00FE6472" w:rsidRPr="00CF58DC">
        <w:rPr>
          <w:rFonts w:asciiTheme="majorHAnsi" w:hAnsiTheme="majorHAnsi" w:cs="Arial"/>
        </w:rPr>
        <w:t xml:space="preserve"> vedtægter </w:t>
      </w:r>
      <w:r w:rsidRPr="00CF58DC">
        <w:rPr>
          <w:rFonts w:asciiTheme="majorHAnsi" w:hAnsiTheme="majorHAnsi" w:cs="Arial"/>
        </w:rPr>
        <w:t>samt beslutninger på forbundets</w:t>
      </w:r>
      <w:r w:rsidR="00FE6472" w:rsidRPr="00CF58DC">
        <w:rPr>
          <w:rFonts w:asciiTheme="majorHAnsi" w:hAnsiTheme="majorHAnsi" w:cs="Arial"/>
        </w:rPr>
        <w:t xml:space="preserve"> generalforsamlinger. </w:t>
      </w:r>
    </w:p>
    <w:p w14:paraId="0B0F3105" w14:textId="77777777" w:rsidR="00E9698D" w:rsidRPr="00CF58DC" w:rsidRDefault="00E9698D" w:rsidP="00FE6472">
      <w:pPr>
        <w:pStyle w:val="Default"/>
        <w:rPr>
          <w:rFonts w:asciiTheme="majorHAnsi" w:hAnsiTheme="majorHAnsi" w:cs="Arial"/>
          <w:b/>
          <w:bCs/>
        </w:rPr>
      </w:pPr>
    </w:p>
    <w:p w14:paraId="60D83367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11. Kontrol med bogføring </w:t>
      </w:r>
    </w:p>
    <w:p w14:paraId="5EBC4191" w14:textId="6AF52AF8" w:rsidR="00FE6472" w:rsidRPr="00CF58DC" w:rsidRDefault="00FE6472" w:rsidP="00BA7C7D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>Bestyrelsen skal påse at bogføringen sker i overensstemmelse med årsregnskabsloven, at foreningen opfylder forpligtelser som arbejdsgiver og overholder told og skatteregler. Dette sker fortrinsvis via foreningens revisor.</w:t>
      </w:r>
      <w:r w:rsidR="00BA7C7D">
        <w:rPr>
          <w:rFonts w:asciiTheme="majorHAnsi" w:hAnsiTheme="majorHAnsi" w:cs="Arial"/>
        </w:rPr>
        <w:t xml:space="preserve"> </w:t>
      </w:r>
      <w:r w:rsidRPr="00CF58DC">
        <w:rPr>
          <w:rFonts w:asciiTheme="majorHAnsi" w:hAnsiTheme="majorHAnsi" w:cs="Arial"/>
        </w:rPr>
        <w:t>Tegningsretten</w:t>
      </w:r>
      <w:r w:rsidR="00BA7C7D">
        <w:rPr>
          <w:rFonts w:asciiTheme="majorHAnsi" w:hAnsiTheme="majorHAnsi" w:cs="Arial"/>
        </w:rPr>
        <w:t xml:space="preserve"> for Danmarks Brydeforbund</w:t>
      </w:r>
      <w:r w:rsidRPr="00CF58DC">
        <w:rPr>
          <w:rFonts w:asciiTheme="majorHAnsi" w:hAnsiTheme="majorHAnsi" w:cs="Arial"/>
        </w:rPr>
        <w:t xml:space="preserve"> udgøres af formanden</w:t>
      </w:r>
      <w:r w:rsidR="00E9698D" w:rsidRPr="00CF58DC">
        <w:rPr>
          <w:rFonts w:asciiTheme="majorHAnsi" w:hAnsiTheme="majorHAnsi" w:cs="Arial"/>
        </w:rPr>
        <w:t>, næstformand</w:t>
      </w:r>
      <w:r w:rsidR="00BA7C7D">
        <w:rPr>
          <w:rFonts w:asciiTheme="majorHAnsi" w:hAnsiTheme="majorHAnsi" w:cs="Arial"/>
        </w:rPr>
        <w:t>en</w:t>
      </w:r>
      <w:r w:rsidRPr="00CF58DC">
        <w:rPr>
          <w:rFonts w:asciiTheme="majorHAnsi" w:hAnsiTheme="majorHAnsi" w:cs="Arial"/>
        </w:rPr>
        <w:t xml:space="preserve"> og </w:t>
      </w:r>
      <w:r w:rsidR="00E9698D" w:rsidRPr="00CF58DC">
        <w:rPr>
          <w:rFonts w:asciiTheme="majorHAnsi" w:hAnsiTheme="majorHAnsi" w:cs="Arial"/>
        </w:rPr>
        <w:t>kasserer</w:t>
      </w:r>
      <w:r w:rsidR="00BA7C7D">
        <w:rPr>
          <w:rFonts w:asciiTheme="majorHAnsi" w:hAnsiTheme="majorHAnsi" w:cs="Arial"/>
        </w:rPr>
        <w:t>en</w:t>
      </w:r>
      <w:r w:rsidR="00E9698D" w:rsidRPr="00CF58DC">
        <w:rPr>
          <w:rFonts w:asciiTheme="majorHAnsi" w:hAnsiTheme="majorHAnsi" w:cs="Arial"/>
        </w:rPr>
        <w:t xml:space="preserve"> </w:t>
      </w:r>
      <w:r w:rsidRPr="00CF58DC">
        <w:rPr>
          <w:rFonts w:asciiTheme="majorHAnsi" w:hAnsiTheme="majorHAnsi" w:cs="Arial"/>
        </w:rPr>
        <w:t>jf.</w:t>
      </w:r>
      <w:r w:rsidR="00E9698D" w:rsidRPr="00CF58DC">
        <w:rPr>
          <w:rFonts w:asciiTheme="majorHAnsi" w:hAnsiTheme="majorHAnsi" w:cs="Arial"/>
        </w:rPr>
        <w:t xml:space="preserve"> </w:t>
      </w:r>
      <w:r w:rsidR="00BA7C7D">
        <w:rPr>
          <w:rFonts w:asciiTheme="majorHAnsi" w:hAnsiTheme="majorHAnsi" w:cs="Arial"/>
        </w:rPr>
        <w:t xml:space="preserve">Love for Danmarks Brydeforbund </w:t>
      </w:r>
      <w:r w:rsidR="00E9698D" w:rsidRPr="00CF58DC">
        <w:rPr>
          <w:rFonts w:asciiTheme="majorHAnsi" w:hAnsiTheme="majorHAnsi" w:cs="Arial"/>
        </w:rPr>
        <w:t>§ 14.</w:t>
      </w:r>
      <w:r w:rsidRPr="00CF58DC">
        <w:rPr>
          <w:rFonts w:asciiTheme="majorHAnsi" w:hAnsiTheme="majorHAnsi" w:cs="Arial"/>
        </w:rPr>
        <w:t xml:space="preserve"> </w:t>
      </w:r>
    </w:p>
    <w:p w14:paraId="772C3230" w14:textId="77777777" w:rsidR="00E9698D" w:rsidRPr="00CF58DC" w:rsidRDefault="00E9698D" w:rsidP="00FE6472">
      <w:pPr>
        <w:pStyle w:val="Default"/>
        <w:rPr>
          <w:rFonts w:asciiTheme="majorHAnsi" w:hAnsiTheme="majorHAnsi" w:cs="Arial"/>
          <w:b/>
          <w:bCs/>
        </w:rPr>
      </w:pPr>
    </w:p>
    <w:p w14:paraId="758E4575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12. Årsrapportens udarbejdelse </w:t>
      </w:r>
    </w:p>
    <w:p w14:paraId="6E0B9A9A" w14:textId="5A7E5C7C" w:rsidR="00FE6472" w:rsidRPr="00CF58DC" w:rsidRDefault="00FE6472" w:rsidP="00A05C7C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Bestyrelsen påser, at der udarbejdes behørigt årsrapport, og at revisor får adgang til de informationer, som denne måtte have brug for til udførelsen af sine opgaver. </w:t>
      </w:r>
    </w:p>
    <w:p w14:paraId="4E3704F3" w14:textId="77777777" w:rsidR="00E9698D" w:rsidRPr="00CF58DC" w:rsidRDefault="00E9698D" w:rsidP="00FE6472">
      <w:pPr>
        <w:pStyle w:val="Default"/>
        <w:rPr>
          <w:rFonts w:asciiTheme="majorHAnsi" w:hAnsiTheme="majorHAnsi" w:cs="Arial"/>
        </w:rPr>
      </w:pPr>
    </w:p>
    <w:p w14:paraId="2FC5B39F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13. Godkendelse af årsrapport </w:t>
      </w:r>
    </w:p>
    <w:p w14:paraId="6CE170FC" w14:textId="1DB6699E" w:rsidR="00FE6472" w:rsidRPr="00CF58DC" w:rsidRDefault="00FE6472" w:rsidP="00A05C7C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Inden afholdelse af </w:t>
      </w:r>
      <w:r w:rsidR="00A05C7C">
        <w:rPr>
          <w:rFonts w:asciiTheme="majorHAnsi" w:hAnsiTheme="majorHAnsi" w:cs="Arial"/>
        </w:rPr>
        <w:t>repræsentantskabsmøde</w:t>
      </w:r>
      <w:r w:rsidRPr="00CF58DC">
        <w:rPr>
          <w:rFonts w:asciiTheme="majorHAnsi" w:hAnsiTheme="majorHAnsi" w:cs="Arial"/>
        </w:rPr>
        <w:t xml:space="preserve">, gennemgår bestyrelsen årsrapporten til godkendelse. I tvivlstilfælde er bestyrelsen selv ansvarlig for at få tvivl vedrørende de enkelte poster afklaret. </w:t>
      </w:r>
    </w:p>
    <w:p w14:paraId="02E1370E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lastRenderedPageBreak/>
        <w:t xml:space="preserve">14. Revision </w:t>
      </w:r>
    </w:p>
    <w:p w14:paraId="1509C265" w14:textId="77777777" w:rsidR="00FE6472" w:rsidRPr="00CF58DC" w:rsidRDefault="00E9698D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>Danmarks Idrætsforbund</w:t>
      </w:r>
      <w:r w:rsidR="00FE6472" w:rsidRPr="00CF58DC">
        <w:rPr>
          <w:rFonts w:asciiTheme="majorHAnsi" w:hAnsiTheme="majorHAnsi" w:cs="Arial"/>
        </w:rPr>
        <w:t xml:space="preserve"> sørger for behørig revision. </w:t>
      </w:r>
    </w:p>
    <w:p w14:paraId="327359E9" w14:textId="77777777" w:rsidR="00E9698D" w:rsidRPr="00CF58DC" w:rsidRDefault="00E9698D" w:rsidP="00FE6472">
      <w:pPr>
        <w:pStyle w:val="Default"/>
        <w:rPr>
          <w:rFonts w:asciiTheme="majorHAnsi" w:hAnsiTheme="majorHAnsi" w:cs="Arial"/>
        </w:rPr>
      </w:pPr>
    </w:p>
    <w:p w14:paraId="0E4D197D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15. Refusion af bestyrelsens omkostninger </w:t>
      </w:r>
    </w:p>
    <w:p w14:paraId="3ED77BB8" w14:textId="77777777" w:rsidR="00E9698D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>Bestyrelsen får refunderet rejseom</w:t>
      </w:r>
      <w:r w:rsidR="00E9698D" w:rsidRPr="00CF58DC">
        <w:rPr>
          <w:rFonts w:asciiTheme="majorHAnsi" w:hAnsiTheme="majorHAnsi" w:cs="Arial"/>
        </w:rPr>
        <w:t>kostninger i henhold til aftalte</w:t>
      </w:r>
      <w:r w:rsidRPr="00CF58DC">
        <w:rPr>
          <w:rFonts w:asciiTheme="majorHAnsi" w:hAnsiTheme="majorHAnsi" w:cs="Arial"/>
        </w:rPr>
        <w:t xml:space="preserve"> takster til bes</w:t>
      </w:r>
      <w:r w:rsidR="00E9698D" w:rsidRPr="00CF58DC">
        <w:rPr>
          <w:rFonts w:asciiTheme="majorHAnsi" w:hAnsiTheme="majorHAnsi" w:cs="Arial"/>
        </w:rPr>
        <w:t xml:space="preserve">tyrelsesmøder og andre udgifter. </w:t>
      </w:r>
      <w:r w:rsidRPr="00CF58DC">
        <w:rPr>
          <w:rFonts w:asciiTheme="majorHAnsi" w:hAnsiTheme="majorHAnsi" w:cs="Arial"/>
        </w:rPr>
        <w:t xml:space="preserve"> </w:t>
      </w:r>
    </w:p>
    <w:p w14:paraId="6BB21B3B" w14:textId="77777777" w:rsidR="00E9698D" w:rsidRPr="00CF58DC" w:rsidRDefault="00E9698D" w:rsidP="00FE6472">
      <w:pPr>
        <w:pStyle w:val="Default"/>
        <w:rPr>
          <w:rFonts w:asciiTheme="majorHAnsi" w:hAnsiTheme="majorHAnsi" w:cs="Arial"/>
        </w:rPr>
      </w:pPr>
    </w:p>
    <w:p w14:paraId="2ACB9B06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 xml:space="preserve">16. Bestyrelsens tavshedspligt </w:t>
      </w:r>
    </w:p>
    <w:p w14:paraId="600700EE" w14:textId="77777777" w:rsidR="00E9698D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>Bestyrelsen kan beslutte at enkelte punkter kan være belagt med tavshedspligt.</w:t>
      </w:r>
    </w:p>
    <w:p w14:paraId="5A246B68" w14:textId="1B8AFB14" w:rsidR="00E9698D" w:rsidRPr="00CF58DC" w:rsidRDefault="00E9698D" w:rsidP="00D4306C">
      <w:pPr>
        <w:pStyle w:val="Default"/>
        <w:rPr>
          <w:rFonts w:asciiTheme="majorHAnsi" w:hAnsiTheme="majorHAnsi" w:cs="Arial"/>
        </w:rPr>
      </w:pPr>
    </w:p>
    <w:p w14:paraId="4239664C" w14:textId="48C798E1" w:rsidR="00FE6472" w:rsidRPr="00CF58DC" w:rsidRDefault="00FE6472" w:rsidP="00D4306C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>1</w:t>
      </w:r>
      <w:r w:rsidR="00D4306C">
        <w:rPr>
          <w:rFonts w:asciiTheme="majorHAnsi" w:hAnsiTheme="majorHAnsi" w:cs="Arial"/>
          <w:b/>
          <w:bCs/>
        </w:rPr>
        <w:t>7</w:t>
      </w:r>
      <w:r w:rsidRPr="00CF58DC">
        <w:rPr>
          <w:rFonts w:asciiTheme="majorHAnsi" w:hAnsiTheme="majorHAnsi" w:cs="Arial"/>
          <w:b/>
          <w:bCs/>
        </w:rPr>
        <w:t xml:space="preserve">. Inhabilitet </w:t>
      </w:r>
    </w:p>
    <w:p w14:paraId="2F165291" w14:textId="77777777" w:rsidR="00FE6472" w:rsidRPr="00CF58DC" w:rsidRDefault="00FE6472" w:rsidP="00FE6472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 xml:space="preserve">Såfremt bestyrelsen skal træffe beslutninger, der berører en eller flere af bestyrelsens medlemmer, er disse ikke berettiget til at deltage i afstemningerne. </w:t>
      </w:r>
    </w:p>
    <w:p w14:paraId="066A602B" w14:textId="77777777" w:rsidR="00E9698D" w:rsidRPr="00CF58DC" w:rsidRDefault="00E9698D" w:rsidP="00FE6472">
      <w:pPr>
        <w:pStyle w:val="Default"/>
        <w:rPr>
          <w:rFonts w:asciiTheme="majorHAnsi" w:hAnsiTheme="majorHAnsi" w:cs="Arial"/>
        </w:rPr>
      </w:pPr>
    </w:p>
    <w:p w14:paraId="39F7FCC8" w14:textId="4D177DB6" w:rsidR="00FE6472" w:rsidRPr="00CF58DC" w:rsidRDefault="00FE6472" w:rsidP="00D4306C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  <w:b/>
          <w:bCs/>
        </w:rPr>
        <w:t>1</w:t>
      </w:r>
      <w:r w:rsidR="00D4306C">
        <w:rPr>
          <w:rFonts w:asciiTheme="majorHAnsi" w:hAnsiTheme="majorHAnsi" w:cs="Arial"/>
          <w:b/>
          <w:bCs/>
        </w:rPr>
        <w:t>8</w:t>
      </w:r>
      <w:r w:rsidRPr="00CF58DC">
        <w:rPr>
          <w:rFonts w:asciiTheme="majorHAnsi" w:hAnsiTheme="majorHAnsi" w:cs="Arial"/>
          <w:b/>
          <w:bCs/>
        </w:rPr>
        <w:t xml:space="preserve">. Ændringer i forretningsordenen </w:t>
      </w:r>
    </w:p>
    <w:p w14:paraId="10044526" w14:textId="08738578" w:rsidR="00496AED" w:rsidRPr="0088167B" w:rsidRDefault="00FE6472" w:rsidP="00496AED">
      <w:pPr>
        <w:pStyle w:val="Default"/>
        <w:rPr>
          <w:rFonts w:asciiTheme="majorHAnsi" w:hAnsiTheme="majorHAnsi" w:cs="Arial"/>
        </w:rPr>
      </w:pPr>
      <w:r w:rsidRPr="00CF58DC">
        <w:rPr>
          <w:rFonts w:asciiTheme="majorHAnsi" w:hAnsiTheme="majorHAnsi" w:cs="Arial"/>
        </w:rPr>
        <w:t>Ændringer i forretningsordenen kan foretages af bestyrelsen til enhver tid såfremt der opnås flertal herfor.</w:t>
      </w:r>
      <w:bookmarkStart w:id="0" w:name="_GoBack"/>
      <w:bookmarkEnd w:id="0"/>
    </w:p>
    <w:sectPr w:rsidR="00496AED" w:rsidRPr="00881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458BE" w14:textId="77777777" w:rsidR="00F838C6" w:rsidRDefault="00F838C6" w:rsidP="00CF58DC">
      <w:pPr>
        <w:spacing w:after="0" w:line="240" w:lineRule="auto"/>
      </w:pPr>
      <w:r>
        <w:separator/>
      </w:r>
    </w:p>
  </w:endnote>
  <w:endnote w:type="continuationSeparator" w:id="0">
    <w:p w14:paraId="380DE283" w14:textId="77777777" w:rsidR="00F838C6" w:rsidRDefault="00F838C6" w:rsidP="00CF5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8F67A" w14:textId="77777777" w:rsidR="00CF58DC" w:rsidRDefault="00CF58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C28EA" w14:textId="77777777" w:rsidR="00CF58DC" w:rsidRDefault="00CF58D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F8F0" w14:textId="77777777" w:rsidR="00CF58DC" w:rsidRDefault="00CF58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C3FC" w14:textId="77777777" w:rsidR="00F838C6" w:rsidRDefault="00F838C6" w:rsidP="00CF58DC">
      <w:pPr>
        <w:spacing w:after="0" w:line="240" w:lineRule="auto"/>
      </w:pPr>
      <w:r>
        <w:separator/>
      </w:r>
    </w:p>
  </w:footnote>
  <w:footnote w:type="continuationSeparator" w:id="0">
    <w:p w14:paraId="52F061F0" w14:textId="77777777" w:rsidR="00F838C6" w:rsidRDefault="00F838C6" w:rsidP="00CF5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AE89" w14:textId="38831653" w:rsidR="00CF58DC" w:rsidRDefault="00CF58D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F0986B" w14:textId="13582B55" w:rsidR="00CF58DC" w:rsidRDefault="00CF58D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95BFB" w14:textId="17FC3BB5" w:rsidR="00CF58DC" w:rsidRDefault="00CF5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72"/>
    <w:rsid w:val="00005FE6"/>
    <w:rsid w:val="0002431A"/>
    <w:rsid w:val="00295DA9"/>
    <w:rsid w:val="00471AE6"/>
    <w:rsid w:val="0049237D"/>
    <w:rsid w:val="00496AED"/>
    <w:rsid w:val="005B1077"/>
    <w:rsid w:val="005C63B2"/>
    <w:rsid w:val="006436DB"/>
    <w:rsid w:val="00773C68"/>
    <w:rsid w:val="00810A62"/>
    <w:rsid w:val="0088167B"/>
    <w:rsid w:val="008C1965"/>
    <w:rsid w:val="00940135"/>
    <w:rsid w:val="00972FEC"/>
    <w:rsid w:val="00A05C7C"/>
    <w:rsid w:val="00B9127E"/>
    <w:rsid w:val="00BA7C7D"/>
    <w:rsid w:val="00CF58DC"/>
    <w:rsid w:val="00D4306C"/>
    <w:rsid w:val="00D965E8"/>
    <w:rsid w:val="00DF5023"/>
    <w:rsid w:val="00E27124"/>
    <w:rsid w:val="00E90608"/>
    <w:rsid w:val="00E9698D"/>
    <w:rsid w:val="00ED2CC4"/>
    <w:rsid w:val="00F07EF5"/>
    <w:rsid w:val="00F63931"/>
    <w:rsid w:val="00F838C6"/>
    <w:rsid w:val="00FE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E43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64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8DC"/>
  </w:style>
  <w:style w:type="paragraph" w:styleId="Footer">
    <w:name w:val="footer"/>
    <w:basedOn w:val="Normal"/>
    <w:link w:val="FooterChar"/>
    <w:uiPriority w:val="99"/>
    <w:unhideWhenUsed/>
    <w:rsid w:val="00CF58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8DC"/>
  </w:style>
  <w:style w:type="paragraph" w:styleId="BalloonText">
    <w:name w:val="Balloon Text"/>
    <w:basedOn w:val="Normal"/>
    <w:link w:val="BalloonTextChar"/>
    <w:uiPriority w:val="99"/>
    <w:semiHidden/>
    <w:unhideWhenUsed/>
    <w:rsid w:val="00B9127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27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71A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AE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AE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A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A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FC0DC0-4AE4-4047-9DDF-7C2ECDBD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787</Words>
  <Characters>4486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Yde</cp:lastModifiedBy>
  <cp:revision>18</cp:revision>
  <dcterms:created xsi:type="dcterms:W3CDTF">2017-05-10T06:28:00Z</dcterms:created>
  <dcterms:modified xsi:type="dcterms:W3CDTF">2017-05-15T16:36:00Z</dcterms:modified>
</cp:coreProperties>
</file>